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E63" w:rsidRPr="00FB4E6D" w:rsidRDefault="00D62E63" w:rsidP="00D62E63">
      <w:pPr>
        <w:widowControl w:val="0"/>
        <w:autoSpaceDE w:val="0"/>
        <w:autoSpaceDN w:val="0"/>
        <w:adjustRightInd w:val="0"/>
        <w:spacing w:line="360" w:lineRule="auto"/>
        <w:ind w:left="960" w:firstLine="316"/>
        <w:rPr>
          <w:rFonts w:asciiTheme="majorHAnsi" w:hAnsiTheme="majorHAnsi" w:cs="Calibri"/>
          <w:sz w:val="22"/>
          <w:szCs w:val="22"/>
          <w:lang w:val="en-US"/>
        </w:rPr>
      </w:pPr>
      <w:r w:rsidRPr="00FB4E6D">
        <w:rPr>
          <w:rFonts w:asciiTheme="majorHAnsi" w:hAnsiTheme="majorHAnsi" w:cs="Calibri"/>
          <w:sz w:val="22"/>
          <w:szCs w:val="22"/>
          <w:lang w:val="en-US"/>
        </w:rPr>
        <w:t> </w:t>
      </w:r>
      <w:bookmarkStart w:id="0" w:name="_GoBack"/>
      <w:bookmarkEnd w:id="0"/>
    </w:p>
    <w:p w:rsidR="00D62E63" w:rsidRPr="00FB4E6D" w:rsidRDefault="00D62E63" w:rsidP="00D62E63">
      <w:pPr>
        <w:widowControl w:val="0"/>
        <w:autoSpaceDE w:val="0"/>
        <w:autoSpaceDN w:val="0"/>
        <w:adjustRightInd w:val="0"/>
        <w:spacing w:line="360" w:lineRule="auto"/>
        <w:ind w:firstLine="316"/>
        <w:rPr>
          <w:rFonts w:asciiTheme="majorHAnsi" w:hAnsiTheme="majorHAnsi" w:cs="Calibri"/>
          <w:b/>
          <w:bCs/>
          <w:sz w:val="22"/>
          <w:szCs w:val="22"/>
          <w:lang w:val="en-US"/>
        </w:rPr>
      </w:pPr>
      <w:r w:rsidRPr="00FB4E6D">
        <w:rPr>
          <w:rFonts w:asciiTheme="majorHAnsi" w:hAnsiTheme="majorHAnsi" w:cs="Calibri"/>
          <w:b/>
          <w:bCs/>
          <w:sz w:val="22"/>
          <w:szCs w:val="22"/>
          <w:lang w:val="en-US"/>
        </w:rPr>
        <w:t>References:</w:t>
      </w:r>
    </w:p>
    <w:p w:rsidR="00D62E63" w:rsidRPr="00FB4E6D" w:rsidRDefault="00D62E63" w:rsidP="00D62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316"/>
        <w:rPr>
          <w:rFonts w:asciiTheme="majorHAnsi" w:hAnsiTheme="majorHAnsi" w:cs="Calibri"/>
          <w:sz w:val="22"/>
          <w:szCs w:val="22"/>
          <w:lang w:val="en-US"/>
        </w:rPr>
      </w:pPr>
      <w:hyperlink r:id="rId5" w:history="1">
        <w:r w:rsidRPr="00FB4E6D">
          <w:rPr>
            <w:rFonts w:asciiTheme="majorHAnsi" w:hAnsiTheme="majorHAnsi" w:cs="Calibri"/>
            <w:color w:val="0B4CB4"/>
            <w:sz w:val="22"/>
            <w:szCs w:val="22"/>
            <w:u w:val="single" w:color="0B4CB4"/>
            <w:lang w:val="en-US"/>
          </w:rPr>
          <w:t>Reduction of phytic acid and enhancement of bioavailable micronutrients in food grains.</w:t>
        </w:r>
      </w:hyperlink>
    </w:p>
    <w:p w:rsidR="00D62E63" w:rsidRPr="00FB4E6D" w:rsidRDefault="00D62E63" w:rsidP="00D62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316"/>
        <w:rPr>
          <w:rFonts w:asciiTheme="majorHAnsi" w:hAnsiTheme="majorHAnsi" w:cs="Calibri"/>
          <w:sz w:val="22"/>
          <w:szCs w:val="22"/>
          <w:lang w:val="en-US"/>
        </w:rPr>
      </w:pPr>
      <w:hyperlink r:id="rId6" w:history="1">
        <w:r w:rsidRPr="00FB4E6D">
          <w:rPr>
            <w:rFonts w:asciiTheme="majorHAnsi" w:hAnsiTheme="majorHAnsi" w:cs="Calibri"/>
            <w:color w:val="0B4CB4"/>
            <w:sz w:val="22"/>
            <w:szCs w:val="22"/>
            <w:u w:val="single" w:color="0B4CB4"/>
            <w:lang w:val="en-US"/>
          </w:rPr>
          <w:t>10 Herbs and Spices that Aid Weight Loss.</w:t>
        </w:r>
      </w:hyperlink>
    </w:p>
    <w:p w:rsidR="00D62E63" w:rsidRPr="00FB4E6D" w:rsidRDefault="00D62E63" w:rsidP="00D62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316"/>
        <w:rPr>
          <w:rFonts w:asciiTheme="majorHAnsi" w:hAnsiTheme="majorHAnsi" w:cs="Calibri"/>
          <w:sz w:val="22"/>
          <w:szCs w:val="22"/>
          <w:lang w:val="en-US"/>
        </w:rPr>
      </w:pPr>
      <w:hyperlink r:id="rId7" w:history="1">
        <w:r w:rsidRPr="00FB4E6D">
          <w:rPr>
            <w:rFonts w:asciiTheme="majorHAnsi" w:hAnsiTheme="majorHAnsi" w:cs="Calibri"/>
            <w:color w:val="0B4CB4"/>
            <w:sz w:val="22"/>
            <w:szCs w:val="22"/>
            <w:u w:val="single" w:color="0B4CB4"/>
            <w:lang w:val="en-US"/>
          </w:rPr>
          <w:t>Health benefits of herbs and spices: the past, the present, the future.</w:t>
        </w:r>
      </w:hyperlink>
    </w:p>
    <w:p w:rsidR="00D62E63" w:rsidRPr="00FB4E6D" w:rsidRDefault="00D62E63" w:rsidP="00D62E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="316"/>
        <w:rPr>
          <w:rFonts w:asciiTheme="majorHAnsi" w:hAnsiTheme="majorHAnsi" w:cs="Calibri"/>
          <w:sz w:val="22"/>
          <w:szCs w:val="22"/>
          <w:lang w:val="en-US"/>
        </w:rPr>
      </w:pPr>
      <w:hyperlink r:id="rId8" w:history="1">
        <w:r w:rsidRPr="00FB4E6D">
          <w:rPr>
            <w:rFonts w:asciiTheme="majorHAnsi" w:hAnsiTheme="majorHAnsi" w:cs="Calibri"/>
            <w:color w:val="0B4CB4"/>
            <w:sz w:val="22"/>
            <w:szCs w:val="22"/>
            <w:u w:val="single" w:color="0B4CB4"/>
            <w:lang w:val="en-US"/>
          </w:rPr>
          <w:t>Raw or Cooked Food. Which Options Grants More Nutrients?</w:t>
        </w:r>
      </w:hyperlink>
    </w:p>
    <w:p w:rsidR="001B0586" w:rsidRDefault="001B0586" w:rsidP="00D62E63">
      <w:pPr>
        <w:tabs>
          <w:tab w:val="left" w:pos="142"/>
        </w:tabs>
      </w:pPr>
    </w:p>
    <w:sectPr w:rsidR="001B0586" w:rsidSect="0042043F">
      <w:type w:val="continuous"/>
      <w:pgSz w:w="11905" w:h="16837" w:code="9"/>
      <w:pgMar w:top="964" w:right="0" w:bottom="0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F60E2"/>
    <w:multiLevelType w:val="hybridMultilevel"/>
    <w:tmpl w:val="ED82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63"/>
    <w:rsid w:val="00003C36"/>
    <w:rsid w:val="001B0586"/>
    <w:rsid w:val="0042043F"/>
    <w:rsid w:val="00C271BC"/>
    <w:rsid w:val="00D6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D11CE-A40E-4B80-982C-758371E0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E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healthsciencesacademy.org/health-tips/raw-or-cooked-fo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.uow.edu.au/cgi/viewcontent.cgi?referer=https://www.google.com/&amp;httpsredir=1&amp;article=2450&amp;context=hbspap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icles.mercola.com/sites/articles/archive/2012/11/26/herbs-and-spices.aspx" TargetMode="External"/><Relationship Id="rId5" Type="http://schemas.openxmlformats.org/officeDocument/2006/relationships/hyperlink" Target="https://www.ncbi.nlm.nih.gov/pubmed/2569467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Vergakis</dc:creator>
  <cp:keywords/>
  <dc:description/>
  <cp:lastModifiedBy>Stephanie Vergakis</cp:lastModifiedBy>
  <cp:revision>1</cp:revision>
  <dcterms:created xsi:type="dcterms:W3CDTF">2019-02-21T00:52:00Z</dcterms:created>
  <dcterms:modified xsi:type="dcterms:W3CDTF">2019-02-21T00:53:00Z</dcterms:modified>
</cp:coreProperties>
</file>